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7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071"/>
        <w:gridCol w:w="4652"/>
      </w:tblGrid>
      <w:tr w:rsidR="0074505E" w14:paraId="538E306A" w14:textId="77777777" w:rsidTr="009D38C5">
        <w:trPr>
          <w:trHeight w:val="1286"/>
        </w:trPr>
        <w:tc>
          <w:tcPr>
            <w:tcW w:w="4957" w:type="dxa"/>
          </w:tcPr>
          <w:p w14:paraId="60D0615D" w14:textId="77777777" w:rsidR="008C2737" w:rsidRDefault="008C2737" w:rsidP="0074505E">
            <w:pPr>
              <w:spacing w:line="240" w:lineRule="auto"/>
            </w:pPr>
          </w:p>
        </w:tc>
        <w:tc>
          <w:tcPr>
            <w:tcW w:w="4547" w:type="dxa"/>
          </w:tcPr>
          <w:p w14:paraId="35342007" w14:textId="77777777" w:rsidR="009D38C5" w:rsidRPr="009D38C5" w:rsidRDefault="00616FD7" w:rsidP="008C2737">
            <w:pPr>
              <w:pStyle w:val="ContactInfo"/>
              <w:rPr>
                <w:rFonts w:ascii="Avenir Black" w:hAnsi="Avenir Black"/>
                <w:b/>
                <w:bCs/>
              </w:rPr>
            </w:pPr>
            <w:r>
              <w:rPr>
                <w:rFonts w:ascii="Avenir Black" w:hAnsi="Avenir Black"/>
                <w:b/>
                <w:bCs/>
              </w:rPr>
              <w:t>Harmony Springs Church</w:t>
            </w:r>
          </w:p>
          <w:p w14:paraId="2BBD6DF5" w14:textId="77777777" w:rsidR="00EC639F" w:rsidRDefault="00EC639F" w:rsidP="00EC639F">
            <w:pPr>
              <w:pStyle w:val="ContactInfo"/>
              <w:rPr>
                <w:rFonts w:ascii="Avenir Book" w:hAnsi="Avenir Book"/>
              </w:rPr>
            </w:pPr>
            <w:r w:rsidRPr="00EC639F">
              <w:rPr>
                <w:rFonts w:ascii="Avenir Book" w:hAnsi="Avenir Book"/>
              </w:rPr>
              <w:t xml:space="preserve">PO </w:t>
            </w:r>
            <w:r>
              <w:rPr>
                <w:rFonts w:ascii="Avenir Book" w:hAnsi="Avenir Book"/>
              </w:rPr>
              <w:t>B</w:t>
            </w:r>
            <w:r w:rsidRPr="00EC639F">
              <w:rPr>
                <w:rFonts w:ascii="Avenir Book" w:hAnsi="Avenir Book"/>
              </w:rPr>
              <w:t>ox 428</w:t>
            </w:r>
            <w:r>
              <w:rPr>
                <w:rFonts w:ascii="Avenir Book" w:hAnsi="Avenir Book"/>
              </w:rPr>
              <w:t xml:space="preserve">, </w:t>
            </w:r>
            <w:r w:rsidRPr="00EC639F">
              <w:rPr>
                <w:rFonts w:ascii="Avenir Book" w:hAnsi="Avenir Book"/>
              </w:rPr>
              <w:t>Uniontown, OH 44685</w:t>
            </w:r>
          </w:p>
          <w:p w14:paraId="1D301970" w14:textId="77777777" w:rsidR="008C2737" w:rsidRPr="009D38C5" w:rsidRDefault="00EC639F" w:rsidP="00EC639F">
            <w:pPr>
              <w:pStyle w:val="ContactInfo"/>
              <w:rPr>
                <w:rFonts w:ascii="Avenir Book" w:hAnsi="Avenir Book"/>
              </w:rPr>
            </w:pPr>
            <w:r w:rsidRPr="00EC639F">
              <w:rPr>
                <w:rFonts w:ascii="Avenir Book" w:hAnsi="Avenir Book"/>
              </w:rPr>
              <w:t>330-899-9785</w:t>
            </w:r>
          </w:p>
          <w:p w14:paraId="594C9176" w14:textId="77777777" w:rsidR="008C2737" w:rsidRDefault="00EC639F" w:rsidP="008C2737">
            <w:pPr>
              <w:pStyle w:val="ContactInf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harmonysprings.org</w:t>
            </w:r>
          </w:p>
          <w:p w14:paraId="69754969" w14:textId="77777777" w:rsidR="009D38C5" w:rsidRPr="009D38C5" w:rsidRDefault="009D38C5" w:rsidP="008C2737">
            <w:pPr>
              <w:pStyle w:val="ContactInfo"/>
              <w:rPr>
                <w:rFonts w:ascii="Avenir Book" w:hAnsi="Avenir Book"/>
                <w:noProof/>
              </w:rPr>
            </w:pPr>
          </w:p>
        </w:tc>
      </w:tr>
    </w:tbl>
    <w:p w14:paraId="10E4223C" w14:textId="064DF908" w:rsidR="009468D3" w:rsidRDefault="00410360" w:rsidP="0074505E">
      <w:pPr>
        <w:pStyle w:val="Date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7010" wp14:editId="1610060D">
                <wp:simplePos x="0" y="0"/>
                <wp:positionH relativeFrom="margin">
                  <wp:posOffset>-190005</wp:posOffset>
                </wp:positionH>
                <wp:positionV relativeFrom="paragraph">
                  <wp:posOffset>61753</wp:posOffset>
                </wp:positionV>
                <wp:extent cx="6210440" cy="6353298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440" cy="63532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D33E2" w14:textId="46E6E290" w:rsidR="00B7284A" w:rsidRPr="00410360" w:rsidRDefault="00B7284A" w:rsidP="00B7284A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3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PRESS RELEASE</w:t>
                            </w:r>
                          </w:p>
                          <w:p w14:paraId="5368968D" w14:textId="13732CE5" w:rsidR="00410360" w:rsidRPr="00410360" w:rsidRDefault="00410360" w:rsidP="004103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36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 immediate release</w:t>
                            </w:r>
                            <w:r w:rsidRPr="004103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036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4-</w:t>
                            </w:r>
                            <w:r w:rsidR="00F302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6</w:t>
                            </w:r>
                            <w:r w:rsidRPr="0041036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-2020</w:t>
                            </w:r>
                          </w:p>
                          <w:p w14:paraId="009A69A9" w14:textId="146E4F6D" w:rsidR="00B7284A" w:rsidRPr="00F30238" w:rsidRDefault="00B7284A" w:rsidP="00F30238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302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Green Church Starts Mutual Aid Fund During Coronavirus Pandemic</w:t>
                            </w:r>
                          </w:p>
                          <w:p w14:paraId="3A5B77BC" w14:textId="637FD76A" w:rsidR="00410360" w:rsidRPr="00410360" w:rsidRDefault="0041036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251AAA3E" w14:textId="178C99BC" w:rsidR="00410360" w:rsidRPr="00410360" w:rsidRDefault="0041036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Harmony Spri</w:t>
                            </w:r>
                            <w:r w:rsidR="00C94D9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ngs Church, whose mission is to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'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bdr w:val="none" w:sz="0" w:space="0" w:color="auto" w:frame="1"/>
                              </w:rPr>
                              <w:t>cultivate hope and love’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while being deeply connected to the community, has launched a mutual aid fund to assist those struggling during the coronavirus pandemic in Green, OH. </w:t>
                            </w:r>
                          </w:p>
                          <w:p w14:paraId="5F5D3895" w14:textId="77777777" w:rsidR="00410360" w:rsidRPr="00410360" w:rsidRDefault="0041036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30945861" w14:textId="09D88ECF" w:rsidR="00410360" w:rsidRPr="00410360" w:rsidRDefault="0041036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Formerly High Street Christian Church of Akron, Harmony Springs Church has been meeting without a building since 201</w:t>
                            </w:r>
                            <w:r w:rsidR="00F30238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2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, allowing it to desi</w:t>
                            </w:r>
                            <w:r w:rsidR="00C94D9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gnate a large percentage of its 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budget to community needs.</w:t>
                            </w:r>
                            <w:r w:rsidR="00C94D9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“I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nvolvement in the community is where hope and love can be cultivated in people's lives,' said Jennifer Berlyoung, Pastor of Community Development.</w:t>
                            </w:r>
                          </w:p>
                          <w:p w14:paraId="01C8EC0F" w14:textId="77777777" w:rsidR="00A83941" w:rsidRDefault="0041036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br/>
                              <w:t>According to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Pastor Joel Engman,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'Th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is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mutual aid fund seem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s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like the best way the church c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an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respond during the coronavirus pandemic. People 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isolated,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worried, and out of work. We want people to know that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our church can extend a loving embrace without gathering in a building. In fact, we’ve been operating without a building of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our own for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years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. Not having a building has allowed us to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generously share 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more of </w:t>
                            </w:r>
                            <w:r w:rsidR="003E390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our resources with the community we love.’</w:t>
                            </w:r>
                          </w:p>
                          <w:p w14:paraId="56D5380C" w14:textId="0B100CD5" w:rsidR="00410360" w:rsidRPr="00410360" w:rsidRDefault="003E390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10360"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4CD40EE8" w14:textId="65C7746B" w:rsidR="00410360" w:rsidRPr="00410360" w:rsidRDefault="00C94D9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Recently</w:t>
                            </w:r>
                            <w:r w:rsidR="00410360"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the church received approval from the City of Green's Planning and Zoning Commission to begin construction of a new multiuse community hub located on Arlington Rd near Boettler in Green. 'We've known that the church </w:t>
                            </w:r>
                            <w:r w:rsidRPr="00F30238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should not be defined by a building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for years now,' said Engman. C</w:t>
                            </w:r>
                            <w:r w:rsidR="00410360"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hurch is where people are being helped, dignity is </w:t>
                            </w:r>
                            <w:r w:rsidR="00A83941"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restored,</w:t>
                            </w:r>
                            <w:r w:rsidR="00410360"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and people are treated with unconditional positive regard.'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If this mutual aid fund cultivates hope and love in people’s lives who are feeling alone, desperate and anxious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,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we’re being the church. Green doesn’t need another church building for that – it needs people willing to be the church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F30238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reaching out to help </w:t>
                            </w:r>
                            <w:r w:rsidR="00F30238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our neighbors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where they are.’</w:t>
                            </w:r>
                          </w:p>
                          <w:p w14:paraId="7E4CBF5B" w14:textId="6C2A62ED" w:rsidR="00410360" w:rsidRPr="00410360" w:rsidRDefault="00410360" w:rsidP="0041036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3F85D43B" w14:textId="4680DBC2" w:rsidR="00B7284A" w:rsidRPr="00410360" w:rsidRDefault="00410360" w:rsidP="00A8394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To make a donation to Harmony Springs 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m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utual 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a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id 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f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und or to 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r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equest 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a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ssistance</w:t>
                            </w:r>
                            <w:r w:rsidR="00C94D9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,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visit the church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>’s mutual aid informational</w:t>
                            </w:r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website: </w:t>
                            </w:r>
                            <w:hyperlink r:id="rId11" w:tgtFrame="_top" w:history="1">
                              <w:r w:rsidRPr="00410360">
                                <w:rPr>
                                  <w:rFonts w:ascii="Arial" w:eastAsia="Times New Roman" w:hAnsi="Arial" w:cs="Arial"/>
                                  <w:color w:val="0261FF"/>
                                  <w:u w:val="single"/>
                                  <w:bdr w:val="none" w:sz="0" w:space="0" w:color="auto" w:frame="1"/>
                                </w:rPr>
                                <w:t>harmonysprings.org/</w:t>
                              </w:r>
                              <w:proofErr w:type="spellStart"/>
                              <w:r w:rsidR="00F30238">
                                <w:rPr>
                                  <w:rFonts w:ascii="Arial" w:eastAsia="Times New Roman" w:hAnsi="Arial" w:cs="Arial"/>
                                  <w:color w:val="0261FF"/>
                                  <w:u w:val="single"/>
                                  <w:bdr w:val="none" w:sz="0" w:space="0" w:color="auto" w:frame="1"/>
                                </w:rPr>
                                <w:t>mutual</w:t>
                              </w:r>
                              <w:r w:rsidRPr="00410360">
                                <w:rPr>
                                  <w:rFonts w:ascii="Arial" w:eastAsia="Times New Roman" w:hAnsi="Arial" w:cs="Arial"/>
                                  <w:color w:val="0261FF"/>
                                  <w:u w:val="single"/>
                                  <w:bdr w:val="none" w:sz="0" w:space="0" w:color="auto" w:frame="1"/>
                                </w:rPr>
                                <w:t>aid</w:t>
                              </w:r>
                              <w:proofErr w:type="spellEnd"/>
                            </w:hyperlink>
                            <w:r w:rsidRPr="00410360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bdr w:val="none" w:sz="0" w:space="0" w:color="auto" w:frame="1"/>
                              </w:rPr>
                              <w:t>.</w:t>
                            </w:r>
                            <w:r w:rsidR="00A83941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7284A" w:rsidRPr="00410360">
                              <w:rPr>
                                <w:rFonts w:ascii="Arial" w:hAnsi="Arial" w:cs="Arial"/>
                              </w:rPr>
                              <w:t>Donations can be ma</w:t>
                            </w:r>
                            <w:r w:rsidR="00A83941">
                              <w:rPr>
                                <w:rFonts w:ascii="Arial" w:hAnsi="Arial" w:cs="Arial"/>
                              </w:rPr>
                              <w:t>iled</w:t>
                            </w:r>
                            <w:r w:rsidR="00B7284A" w:rsidRPr="00410360">
                              <w:rPr>
                                <w:rFonts w:ascii="Arial" w:hAnsi="Arial" w:cs="Arial"/>
                              </w:rPr>
                              <w:t> to Harmony Spring</w:t>
                            </w:r>
                            <w:r w:rsidR="00A8394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7284A" w:rsidRPr="00410360">
                              <w:rPr>
                                <w:rFonts w:ascii="Arial" w:hAnsi="Arial" w:cs="Arial"/>
                              </w:rPr>
                              <w:t xml:space="preserve"> Church marked </w:t>
                            </w:r>
                            <w:r w:rsidR="00C94D90">
                              <w:rPr>
                                <w:rFonts w:ascii="Arial" w:hAnsi="Arial" w:cs="Arial"/>
                              </w:rPr>
                              <w:t>‘</w:t>
                            </w:r>
                            <w:r w:rsidR="00A83941">
                              <w:rPr>
                                <w:rFonts w:ascii="Arial" w:hAnsi="Arial" w:cs="Arial"/>
                              </w:rPr>
                              <w:t>Mutual Aid Fund’</w:t>
                            </w:r>
                            <w:r w:rsidR="00B7284A" w:rsidRPr="00410360">
                              <w:rPr>
                                <w:rFonts w:ascii="Arial" w:hAnsi="Arial" w:cs="Arial"/>
                              </w:rPr>
                              <w:t xml:space="preserve"> PO Box 428 Uniontown, OH 44685. The church can be reached at (330) 899-9785. The church is a 501(c)3 non-profit organization affiliated with the Christian Church (Disciples of Christ).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7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4.85pt;width:489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jsPgIAAHoEAAAOAAAAZHJzL2Uyb0RvYy54bWysVN9v2jAQfp+0/8Hy+0hIKWsRoWJUTJNQ&#10;WwmmPhvHIdYcn2cbEvbX7+wkFHV7mvbinO8+34/v7jJ/aGtFTsI6CTqn41FKidAcCqkPOf2+W3+6&#10;o8R5pgumQIucnoWjD4uPH+aNmYkMKlCFsASdaDdrTE4r780sSRyvRM3cCIzQaCzB1szj1R6SwrIG&#10;vdcqydJ0mjRgC2OBC+dQ+9gZ6SL6L0vB/XNZOuGJyinm5uNp47kPZ7KYs9nBMlNJ3qfB/iGLmkmN&#10;QS+uHpln5GjlH65qyS04KP2IQ51AWUouYg1YzTh9V822YkbEWpAcZy40uf/nlj+dXiyRRU4zSjSr&#10;sUU70XryBVqSBXYa42YI2hqE+RbV2OVB71AZim5LW4cvlkPQjjyfL9wGZxyV02ycTiZo4mib3tze&#10;ZPd3wU/y9txY578KqEkQcmqxeZFTdto430EHSIimYS2Vig1UmjTRaxofOFCyCMYAC09WypITwxHY&#10;K8Z/9GGvUJiE0phLKLYrKki+3bc9A3sozkiAhW6AnOFriX43zPkXZnFisDDcAv+MR6kAk4FeoqQC&#10;++tv+oDHRqKVkgYnMKfu55FZQYn6prHF9+PIl4+Xye3nDGPYa8v+2qKP9QqwwjHum+FRDHivBrG0&#10;UL/isixDVDQxzTF2Tv0grny3F7hsXCyXEYRDapjf6K3hwfXA5659Zdb0ffLY4icYZpXN3rWrw3YN&#10;Wx49lDL2MhDcsdrzjgMep6FfxrBB1/eIevtlLH4DAAD//wMAUEsDBBQABgAIAAAAIQCoewB24QAA&#10;AAoBAAAPAAAAZHJzL2Rvd25yZXYueG1sTI9BS8QwEIXvgv8hjOBtN2lRd1ubLiLuQRDBVVyPaTM2&#10;xWRSm2y3+uuNJz0O7+O9b6rN7CybcAy9JwnZUgBDar3uqZPw8rxdrIGFqEgr6wklfGGATX16UqlS&#10;+yM94bSLHUslFEolwcQ4lJyH1qBTYekHpJS9+9GpmM6x43pUx1TuLM+FuOJO9ZQWjBrw1mD7sTs4&#10;CQ+v+8+77eOb2GNj+8vJrsz9dyPl+dl8cw0s4hz/YPjVT+pQJ6fGH0gHZiUs8qJIqIRiBSzlxcU6&#10;A9YkUGQiB15X/P8L9Q8AAAD//wMAUEsBAi0AFAAGAAgAAAAhALaDOJL+AAAA4QEAABMAAAAAAAAA&#10;AAAAAAAAAAAAAFtDb250ZW50X1R5cGVzXS54bWxQSwECLQAUAAYACAAAACEAOP0h/9YAAACUAQAA&#10;CwAAAAAAAAAAAAAAAAAvAQAAX3JlbHMvLnJlbHNQSwECLQAUAAYACAAAACEAmOlY7D4CAAB6BAAA&#10;DgAAAAAAAAAAAAAAAAAuAgAAZHJzL2Uyb0RvYy54bWxQSwECLQAUAAYACAAAACEAqHsAduEAAAAK&#10;AQAADwAAAAAAAAAAAAAAAACYBAAAZHJzL2Rvd25yZXYueG1sUEsFBgAAAAAEAAQA8wAAAKYFAAAA&#10;AA==&#10;" filled="f" strokeweight=".5pt">
                <v:textbox>
                  <w:txbxContent>
                    <w:p w14:paraId="2C5D33E2" w14:textId="46E6E290" w:rsidR="00B7284A" w:rsidRPr="00410360" w:rsidRDefault="00B7284A" w:rsidP="00B7284A">
                      <w:pPr>
                        <w:pStyle w:val="Heading3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103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PRESS RELEASE</w:t>
                      </w:r>
                    </w:p>
                    <w:p w14:paraId="5368968D" w14:textId="13732CE5" w:rsidR="00410360" w:rsidRPr="00410360" w:rsidRDefault="00410360" w:rsidP="00410360">
                      <w:pPr>
                        <w:rPr>
                          <w:rFonts w:ascii="Arial" w:hAnsi="Arial" w:cs="Arial"/>
                        </w:rPr>
                      </w:pPr>
                      <w:r w:rsidRPr="00410360">
                        <w:rPr>
                          <w:rFonts w:ascii="Arial" w:hAnsi="Arial" w:cs="Arial"/>
                          <w:i/>
                          <w:iCs/>
                        </w:rPr>
                        <w:t>For immediate release</w:t>
                      </w:r>
                      <w:r w:rsidRPr="00410360">
                        <w:rPr>
                          <w:rFonts w:ascii="Arial" w:hAnsi="Arial" w:cs="Arial"/>
                        </w:rPr>
                        <w:t xml:space="preserve"> </w:t>
                      </w:r>
                      <w:r w:rsidRPr="00410360">
                        <w:rPr>
                          <w:rFonts w:ascii="Arial" w:hAnsi="Arial" w:cs="Arial"/>
                          <w:i/>
                          <w:iCs/>
                        </w:rPr>
                        <w:t>4-</w:t>
                      </w:r>
                      <w:r w:rsidR="00F30238">
                        <w:rPr>
                          <w:rFonts w:ascii="Arial" w:hAnsi="Arial" w:cs="Arial"/>
                          <w:i/>
                          <w:iCs/>
                        </w:rPr>
                        <w:t>6</w:t>
                      </w:r>
                      <w:r w:rsidRPr="00410360">
                        <w:rPr>
                          <w:rFonts w:ascii="Arial" w:hAnsi="Arial" w:cs="Arial"/>
                          <w:i/>
                          <w:iCs/>
                        </w:rPr>
                        <w:t>-2020</w:t>
                      </w:r>
                    </w:p>
                    <w:p w14:paraId="009A69A9" w14:textId="146E4F6D" w:rsidR="00B7284A" w:rsidRPr="00F30238" w:rsidRDefault="00B7284A" w:rsidP="00F30238">
                      <w:pPr>
                        <w:pStyle w:val="Heading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302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Green Church Starts Mutual Aid Fund During Coronavirus Pandemic</w:t>
                      </w:r>
                    </w:p>
                    <w:p w14:paraId="3A5B77BC" w14:textId="637FD76A" w:rsidR="00410360" w:rsidRPr="00410360" w:rsidRDefault="0041036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251AAA3E" w14:textId="178C99BC" w:rsidR="00410360" w:rsidRPr="00410360" w:rsidRDefault="0041036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</w:pP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Harmony Spri</w:t>
                      </w:r>
                      <w:r w:rsidR="00C94D9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ngs Church, whose mission is to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'</w:t>
                      </w:r>
                      <w:r w:rsidRPr="00410360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bdr w:val="none" w:sz="0" w:space="0" w:color="auto" w:frame="1"/>
                        </w:rPr>
                        <w:t>cultivate hope and love’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while being deeply connected to the community, has launched a mutual aid fund to assist those struggling during the coronavirus pandemic in Green, OH. </w:t>
                      </w:r>
                    </w:p>
                    <w:p w14:paraId="5F5D3895" w14:textId="77777777" w:rsidR="00410360" w:rsidRPr="00410360" w:rsidRDefault="0041036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</w:pPr>
                    </w:p>
                    <w:p w14:paraId="30945861" w14:textId="09D88ECF" w:rsidR="00410360" w:rsidRPr="00410360" w:rsidRDefault="0041036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Formerly High Street Christian Church of Akron, Harmony Springs Church has been meeting without a building since 201</w:t>
                      </w:r>
                      <w:r w:rsidR="00F30238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2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, allowing it to desi</w:t>
                      </w:r>
                      <w:r w:rsidR="00C94D9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gnate a large percentage of its 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budget to community needs.</w:t>
                      </w:r>
                      <w:r w:rsidR="00C94D9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“I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nvolvement in the community is where hope and love can be cultivated in people's lives,' said Jennifer Berlyoung, Pastor of Community Development.</w:t>
                      </w:r>
                    </w:p>
                    <w:p w14:paraId="01C8EC0F" w14:textId="77777777" w:rsidR="00A83941" w:rsidRDefault="0041036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</w:pP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br/>
                        <w:t>According to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Pastor Joel Engman,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'Th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is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mutual aid fund seem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s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like the best way the church c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an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respond during the coronavirus pandemic. People are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isolated,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worried, and out of work. We want people to know that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our church can extend a loving embrace without gathering in a building. In fact, we’ve been operating without a building of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our own for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years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. Not having a building has allowed us to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generously share 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more of </w:t>
                      </w:r>
                      <w:r w:rsidR="003E390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our resources with the community we love.’</w:t>
                      </w:r>
                    </w:p>
                    <w:p w14:paraId="56D5380C" w14:textId="0B100CD5" w:rsidR="00410360" w:rsidRPr="00410360" w:rsidRDefault="003E390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r w:rsidR="00410360"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4CD40EE8" w14:textId="65C7746B" w:rsidR="00410360" w:rsidRPr="00410360" w:rsidRDefault="00C94D9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Recently</w:t>
                      </w:r>
                      <w:r w:rsidR="00410360"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the church received approval from the City of Green's Planning and Zoning Commission to begin construction of a new multiuse community hub located on Arlington Rd near Boettler in Green. 'We've known that the church </w:t>
                      </w:r>
                      <w:r w:rsidRPr="00F30238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should not be defined by a building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for years now,' said Engman. C</w:t>
                      </w:r>
                      <w:r w:rsidR="00410360"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hurch is where people are being helped, dignity is </w:t>
                      </w:r>
                      <w:r w:rsidR="00A83941"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restored,</w:t>
                      </w:r>
                      <w:r w:rsidR="00410360"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and people are treated with unconditional positive regard.'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If this mutual aid fund cultivates hope and love in people’s lives who are feeling alone, desperate and anxious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,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we’re being the church. Green doesn’t need another church building for that – it needs people willing to be the church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  <w:r w:rsidRPr="00F30238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reaching out to help </w:t>
                      </w:r>
                      <w:r w:rsidR="00F30238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our neighbors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where they are.’</w:t>
                      </w:r>
                    </w:p>
                    <w:p w14:paraId="7E4CBF5B" w14:textId="6C2A62ED" w:rsidR="00410360" w:rsidRPr="00410360" w:rsidRDefault="00410360" w:rsidP="0041036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3F85D43B" w14:textId="4680DBC2" w:rsidR="00B7284A" w:rsidRPr="00410360" w:rsidRDefault="00410360" w:rsidP="00A8394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To make a donation to Harmony Springs 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m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utual 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a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id 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f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und or to 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r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equest 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a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ssistance</w:t>
                      </w:r>
                      <w:r w:rsidR="00C94D9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,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visit the church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>’s mutual aid informational</w:t>
                      </w:r>
                      <w:r w:rsidRPr="0041036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 w:frame="1"/>
                        </w:rPr>
                        <w:t xml:space="preserve"> website: </w:t>
                      </w:r>
                      <w:hyperlink r:id="rId12" w:tgtFrame="_top" w:history="1">
                        <w:r w:rsidRPr="00410360">
                          <w:rPr>
                            <w:rFonts w:ascii="Arial" w:eastAsia="Times New Roman" w:hAnsi="Arial" w:cs="Arial"/>
                            <w:color w:val="0261FF"/>
                            <w:u w:val="single"/>
                            <w:bdr w:val="none" w:sz="0" w:space="0" w:color="auto" w:frame="1"/>
                          </w:rPr>
                          <w:t>harmonysprings.org/</w:t>
                        </w:r>
                        <w:proofErr w:type="spellStart"/>
                        <w:r w:rsidR="00F30238">
                          <w:rPr>
                            <w:rFonts w:ascii="Arial" w:eastAsia="Times New Roman" w:hAnsi="Arial" w:cs="Arial"/>
                            <w:color w:val="0261FF"/>
                            <w:u w:val="single"/>
                            <w:bdr w:val="none" w:sz="0" w:space="0" w:color="auto" w:frame="1"/>
                          </w:rPr>
                          <w:t>mutual</w:t>
                        </w:r>
                        <w:r w:rsidRPr="00410360">
                          <w:rPr>
                            <w:rFonts w:ascii="Arial" w:eastAsia="Times New Roman" w:hAnsi="Arial" w:cs="Arial"/>
                            <w:color w:val="0261FF"/>
                            <w:u w:val="single"/>
                            <w:bdr w:val="none" w:sz="0" w:space="0" w:color="auto" w:frame="1"/>
                          </w:rPr>
                          <w:t>aid</w:t>
                        </w:r>
                        <w:proofErr w:type="spellEnd"/>
                      </w:hyperlink>
                      <w:r w:rsidRPr="00410360">
                        <w:rPr>
                          <w:rFonts w:ascii="Arial" w:eastAsia="Times New Roman" w:hAnsi="Arial" w:cs="Arial"/>
                          <w:color w:val="000000"/>
                          <w:u w:val="single"/>
                          <w:bdr w:val="none" w:sz="0" w:space="0" w:color="auto" w:frame="1"/>
                        </w:rPr>
                        <w:t>.</w:t>
                      </w:r>
                      <w:r w:rsidR="00A83941">
                        <w:rPr>
                          <w:rFonts w:ascii="Arial" w:eastAsia="Times New Roman" w:hAnsi="Arial" w:cs="Arial"/>
                          <w:color w:val="000000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r w:rsidR="00B7284A" w:rsidRPr="00410360">
                        <w:rPr>
                          <w:rFonts w:ascii="Arial" w:hAnsi="Arial" w:cs="Arial"/>
                        </w:rPr>
                        <w:t>Donations can be ma</w:t>
                      </w:r>
                      <w:r w:rsidR="00A83941">
                        <w:rPr>
                          <w:rFonts w:ascii="Arial" w:hAnsi="Arial" w:cs="Arial"/>
                        </w:rPr>
                        <w:t>iled</w:t>
                      </w:r>
                      <w:r w:rsidR="00B7284A" w:rsidRPr="00410360">
                        <w:rPr>
                          <w:rFonts w:ascii="Arial" w:hAnsi="Arial" w:cs="Arial"/>
                        </w:rPr>
                        <w:t> to Harmony Spring</w:t>
                      </w:r>
                      <w:r w:rsidR="00A83941">
                        <w:rPr>
                          <w:rFonts w:ascii="Arial" w:hAnsi="Arial" w:cs="Arial"/>
                        </w:rPr>
                        <w:t>s</w:t>
                      </w:r>
                      <w:r w:rsidR="00B7284A" w:rsidRPr="00410360">
                        <w:rPr>
                          <w:rFonts w:ascii="Arial" w:hAnsi="Arial" w:cs="Arial"/>
                        </w:rPr>
                        <w:t xml:space="preserve"> Church marked </w:t>
                      </w:r>
                      <w:r w:rsidR="00C94D90">
                        <w:rPr>
                          <w:rFonts w:ascii="Arial" w:hAnsi="Arial" w:cs="Arial"/>
                        </w:rPr>
                        <w:t>‘</w:t>
                      </w:r>
                      <w:r w:rsidR="00A83941">
                        <w:rPr>
                          <w:rFonts w:ascii="Arial" w:hAnsi="Arial" w:cs="Arial"/>
                        </w:rPr>
                        <w:t>Mutual Aid Fund’</w:t>
                      </w:r>
                      <w:r w:rsidR="00B7284A" w:rsidRPr="00410360">
                        <w:rPr>
                          <w:rFonts w:ascii="Arial" w:hAnsi="Arial" w:cs="Arial"/>
                        </w:rPr>
                        <w:t xml:space="preserve"> PO Box 428 Uniontown, OH 44685. The church can be reached at (330) 899-9785. The church is a 501(c)3 non-profit organization affiliated with the Christian Church (Disciples of Christ).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84A" w:rsidRPr="00BF3499">
        <w:rPr>
          <w:noProof/>
        </w:rPr>
        <w:drawing>
          <wp:anchor distT="0" distB="0" distL="114300" distR="114300" simplePos="0" relativeHeight="251658240" behindDoc="0" locked="0" layoutInCell="1" allowOverlap="1" wp14:anchorId="1B021577" wp14:editId="3E847E07">
            <wp:simplePos x="0" y="0"/>
            <wp:positionH relativeFrom="column">
              <wp:posOffset>-100991</wp:posOffset>
            </wp:positionH>
            <wp:positionV relativeFrom="paragraph">
              <wp:posOffset>-852648</wp:posOffset>
            </wp:positionV>
            <wp:extent cx="4023576" cy="736270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_placehold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073" cy="74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68D3" w:rsidSect="00616566">
      <w:footerReference w:type="default" r:id="rId14"/>
      <w:headerReference w:type="first" r:id="rId15"/>
      <w:footerReference w:type="first" r:id="rId16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FFF3" w14:textId="77777777" w:rsidR="00B7284A" w:rsidRDefault="00B7284A">
      <w:pPr>
        <w:spacing w:after="0" w:line="240" w:lineRule="auto"/>
      </w:pPr>
      <w:r>
        <w:separator/>
      </w:r>
    </w:p>
    <w:p w14:paraId="28160697" w14:textId="77777777" w:rsidR="00B7284A" w:rsidRDefault="00B7284A"/>
  </w:endnote>
  <w:endnote w:type="continuationSeparator" w:id="0">
    <w:p w14:paraId="6B92C360" w14:textId="77777777" w:rsidR="00B7284A" w:rsidRDefault="00B7284A">
      <w:pPr>
        <w:spacing w:after="0" w:line="240" w:lineRule="auto"/>
      </w:pPr>
      <w:r>
        <w:continuationSeparator/>
      </w:r>
    </w:p>
    <w:p w14:paraId="785E2E63" w14:textId="77777777" w:rsidR="00B7284A" w:rsidRDefault="00B72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4394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10778B3" wp14:editId="46AE5EDE">
              <wp:simplePos x="0" y="0"/>
              <wp:positionH relativeFrom="page">
                <wp:posOffset>0</wp:posOffset>
              </wp:positionH>
              <wp:positionV relativeFrom="page">
                <wp:posOffset>6134916</wp:posOffset>
              </wp:positionV>
              <wp:extent cx="7788910" cy="3961131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61131"/>
                        <a:chOff x="114300" y="-16007"/>
                        <a:chExt cx="7788910" cy="3961131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16007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5D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94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8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8AB38" id="Group 12" o:spid="_x0000_s1026" style="position:absolute;margin-left:0;margin-top:483.05pt;width:613.3pt;height:311.9pt;z-index:251669504;mso-width-percent:1000;mso-position-horizontal-relative:page;mso-position-vertical-relative:page;mso-width-percent:1000" coordorigin="1143,-160" coordsize="77889,3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GNRAYAAIYZAAAOAAAAZHJzL2Uyb0RvYy54bWzsWW1v2zYQ/j5g/4HQxwGqSYl6M+oUfpGK&#10;Al1XoBnWfpRl2RYmixqlxGmL/vcdSVGmEjv2uhVthwaITVLH473xnjv56bO7XYluc94UrJpY5Am2&#10;UF5lbFVUm4n1+3VihxZq2rRapSWr8on1Pm+sZ1c///R0X49zh21Zuco5AiZVM97XE2vbtvV4NGqy&#10;bb5Lmyeszit4uGZ8l7Yw5ZvRiqd74L4rRw7G/mjP+KrmLMubBlYX6qF1Jfmv13nW/rZeN3mLyokF&#10;srXyk8vPpfgcXT1Nxxue1tsi68RIP0OKXVpUcGjPapG2KbrhxQNWuyLjrGHr9knGdiO2XhdZLnUA&#10;bQi+p81zzm5qqctmvN/UvZnAtPfs9Nlss1e3rzkqVuA7x0JVugMfyWMRzIVC+V37smm7kVLp45yE&#10;7iJIfHtGo9Cm7sy1IxrObBI44cxzplM/pp/E7lWejeGf8bQtbnNtX1i5TIHO1cI0wejAx0K3KbiT&#10;COeNpIT6W0o62tebsdRLRIEcPuf1m/o1B3qxsFEzodPdmu/ENzgC3cmoeN9HBWiOMlgMgjCMCARP&#10;Bs/cyCfElUen42wLwSX2EUJdDBRAYBMf40DFVbaNz/AA8ZUIUuhesH0Nt6E5OLy5zF7iLhyLozfb&#10;tM5lHDXKMNLhnvZ3wvNc3DDk0ZMuTxJn5sUJtRMY2RTPqD2LaWQnjhvGTpDMHdeXLif+OOM5+JtV&#10;L1ba48S/TAHD4XQk75SU9GOUzIkbzXzb813fplN3Zk/nvmsHDp57wdR3seN9Oh0OndbC+3IoYkF4&#10;valfsuzPRoTR4ImYNECDlvtf2QpuRHrTMmka4SzEGaQRgkMs/uRyFz4nwuAQSEHkhmB2FUiOi12Z&#10;gPoggIi6adrnOZMxmd5COKv8tOqu4GbVXdFrCLb1roRU9csIYbRH1PNUzB1IiEHi+BhtEXzeJ4JL&#10;f46POyA5yoUaJCDJcXlAceOoo3z8AclRrQKDZKAVWHGj7ZRutemyu6qzHYxQKlBJuaxmjbi5wpBw&#10;a691MgEqERkniMFagtjtQu1xYjCKIJZ+AeEeJwbNBbFMHJpYfXfic4Cy+yDGLQQgtlQ+rdNWaC2k&#10;F0O0n1giKNB2Ygm/i/Udu82vmaRoD+muiwo47fA8u1kW2Sz/8JC6i6DaYHBqScg/4DOcKRZSRlB9&#10;wOT84kW8iXLBgLXyd38TTD0OhhgKmpWsyUWSUJbtB9LaUpDDpW1YWaySoiyFlRu+Wc5LruCKEm9B&#10;wy5yBmSlDLmKiW3qGLVyDHoj4kDydSDx+mFg0zX17CjAoY1JNIt8TCO6SIxMqETU+UwlwCVbvYfc&#10;BkUbpLEt4x8stIcCaGI1f92kPLdQ+aICwIkIpWCsVk6oB6nWQtx8sjSfVDe7OZOgDJcsA64Tq7W6&#10;4bxVBRdUPBCZL6s3NeA/kRFZ86a9vvsj5TUSQ9gESr9iGrDSsU6CwvY9bZevlSLdBOBSqffFcROu&#10;qqqTDrjpSWWO+evr4iYJp9THU2xHkevZNKGAmy4mthNjb57gOMQ0NqJFRrbWQkOigMoBOn4B3IQi&#10;woFUBWnAjjwYSdQDQbr667uHTQcw8SjgmcApiI5C3j8EzpMAbELniXIAujUDo49KExkkkDEPesEV&#10;/Z8B8Mk6AMwk0Doy6wABBH2x8a2gNcRUVx0YeP3YooQzE/uHUGjCJVS7Jm8xFVYZoK04ql+8iPd5&#10;6AckkMoMKC/ifUzCr1YPuBGNqbQgyP6jHvh+6wECIT4sCMZIFjAI4k2UgRpR5ah7hfJ164KFF3hu&#10;sMC2T2Ns0ziY21E4S+w4Xsxjnzix6zvfQl1weK3ieCEkmC7hHK0MiOu7USizD1wo/WLn0oY6Y1XV&#10;FG3+FvJBj4BBEES+5wMqdyOV7/oWW296Z24COaiDXcDFbnRi01uzPxct/JkzhuRnuZuN/cV6mJsE&#10;shsagE0/A921hYRZARv0FAymGp1Hm2JNLSxlbr6oV+83q55dT9855skCNR5gdilfE0P3Al3LuQ5b&#10;+0x02dpYxzrtng700HTKAoeeu6xOdNsgpX6mvxUCmly1RTXFf9O0RmQGeaEz2Q+Q+ncglY4rNoU3&#10;ietCvNaT/dXDFla+CIaX/bIX636YEL8mmHO5+fDzydXfAAAA//8DAFBLAwQUAAYACAAAACEA0qwP&#10;ruAAAAAKAQAADwAAAGRycy9kb3ducmV2LnhtbEyPwU7DMBBE70j8g7VI3KjTCEwT4lSA4AaqaNPC&#10;0Y2XJCJeB9tNw9/jnuA2q1nNvCmWk+nZiM53liTMZwkwpNrqjhoJ1eb5agHMB0Va9ZZQwg96WJbn&#10;Z4XKtT3SG47r0LAYQj5XEtoQhpxzX7dolJ/ZASl6n9YZFeLpGq6dOsZw0/M0SQQ3qqPY0KoBH1us&#10;v9YHIyG93V77p49h9fC6/d6NL+9V65pKysuL6f4OWMAp/D3DCT+iQxmZ9vZA2rNeQhwSJGRCzIGd&#10;7DQVAtg+qptFlgEvC/5/QvkLAAD//wMAUEsBAi0AFAAGAAgAAAAhALaDOJL+AAAA4QEAABMAAAAA&#10;AAAAAAAAAAAAAAAAAFtDb250ZW50X1R5cGVzXS54bWxQSwECLQAUAAYACAAAACEAOP0h/9YAAACU&#10;AQAACwAAAAAAAAAAAAAAAAAvAQAAX3JlbHMvLnJlbHNQSwECLQAUAAYACAAAACEAp7DxjUQGAACG&#10;GQAADgAAAAAAAAAAAAAAAAAuAgAAZHJzL2Uyb0RvYy54bWxQSwECLQAUAAYACAAAACEA0qwPruAA&#10;AAAKAQAADwAAAAAAAAAAAAAAAACeCAAAZHJzL2Rvd25yZXYueG1sUEsFBgAAAAAEAAQA8wAAAKsJ&#10;AAAAAA==&#10;">
              <v:shape id="Freeform 54" o:spid="_x0000_s1027" style="position:absolute;left:1143;top:-160;width:77793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/LwwAAANoAAAAPAAAAZHJzL2Rvd25yZXYueG1sRI9BawIx&#10;FITvgv8hPKEXqVkLit0aRVuK7UXQtvfH5rlZ3bysSbpu/30jCB6HmfmGmS87W4uWfKgcKxiPMhDE&#10;hdMVlwq+v94fZyBCRNZYOyYFfxRguej35phrd+EdtftYigThkKMCE2OTSxkKQxbDyDXEyTs4bzEm&#10;6UupPV4S3NbyKcum0mLFacFgQ6+GitP+1yo4bg9v53X5bDbj4fnHW9t+UpRKPQy61QuISF28h2/t&#10;D61gAtcr6QbIxT8AAAD//wMAUEsBAi0AFAAGAAgAAAAhANvh9svuAAAAhQEAABMAAAAAAAAAAAAA&#10;AAAAAAAAAFtDb250ZW50X1R5cGVzXS54bWxQSwECLQAUAAYACAAAACEAWvQsW78AAAAVAQAACwAA&#10;AAAAAAAAAAAAAAAfAQAAX3JlbHMvLnJlbHNQSwECLQAUAAYACAAAACEAlWG/y8MAAADaAAAADwAA&#10;AAAAAAAAAAAAAAAHAgAAZHJzL2Rvd25yZXYueG1sUEsFBgAAAAADAAMAtwAAAPcCAAAAAA==&#10;" path="m,260c,,,,,,455,,455,,455,,14,,,260,,260xe" fillcolor="#415d48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LRwwAAANoAAAAPAAAAZHJzL2Rvd25yZXYueG1sRI9Ba8JA&#10;FITvBf/D8gRvdVOx0cZsRIpCDr1Uc/D4yL4msdm3YXer8d+7hUKPw8x8w+Tb0fTiSs53lhW8zBMQ&#10;xLXVHTcKqtPheQ3CB2SNvWVScCcP22LylGOm7Y0/6XoMjYgQ9hkqaEMYMil93ZJBP7cDcfS+rDMY&#10;onSN1A5vEW56uUiSVBrsOC60ONB7S/X38ccoeEPHZvmRvlbrajU0aXned5dSqdl03G1ABBrDf/iv&#10;XWoFKfxeiTdAFg8AAAD//wMAUEsBAi0AFAAGAAgAAAAhANvh9svuAAAAhQEAABMAAAAAAAAAAAAA&#10;AAAAAAAAAFtDb250ZW50X1R5cGVzXS54bWxQSwECLQAUAAYACAAAACEAWvQsW78AAAAVAQAACwAA&#10;AAAAAAAAAAAAAAAfAQAAX3JlbHMvLnJlbHNQSwECLQAUAAYACAAAACEAygky0cMAAADaAAAADwAA&#10;AAAAAAAAAAAAAAAHAgAAZHJzL2Rvd25yZXYueG1sUEsFBgAAAAADAAMAtwAAAPcCAAAAAA==&#10;" path="m,260v,-5,,-5,,-5c,114,114,,255,,455,,455,,455,,14,,,260,,260xe" fillcolor="#394e44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pUwQAAANsAAAAPAAAAZHJzL2Rvd25yZXYueG1sRE/NagIx&#10;EL4XfIcwgreaKFhkNYpoRQs9qPUBhs24u7iZbJPorj59Uyj0Nh/f78yXna3FnXyoHGsYDRUI4tyZ&#10;igsN56/t6xREiMgGa8ek4UEBloveyxwz41o+0v0UC5FCOGSooYyxyaQMeUkWw9A1xIm7OG8xJugL&#10;aTy2KdzWcqzUm7RYcWoosaF1Sfn1dLMa3ncfB6/G++94ObThuZmO1PFzq/Wg361mICJ18V/8596b&#10;NH8Cv7+kA+TiBwAA//8DAFBLAQItABQABgAIAAAAIQDb4fbL7gAAAIUBAAATAAAAAAAAAAAAAAAA&#10;AAAAAABbQ29udGVudF9UeXBlc10ueG1sUEsBAi0AFAAGAAgAAAAhAFr0LFu/AAAAFQEAAAsAAAAA&#10;AAAAAAAAAAAAHwEAAF9yZWxzLy5yZWxzUEsBAi0AFAAGAAgAAAAhAFPkilTBAAAA2wAAAA8AAAAA&#10;AAAAAAAAAAAABwIAAGRycy9kb3ducmV2LnhtbFBLBQYAAAAAAwADALcAAAD1AgAAAAA=&#10;" path="m7779656,1364203l,,7779656,r,1364203xe" fillcolor="#91b8bf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CA29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55F6" w14:textId="77777777" w:rsidR="00B7284A" w:rsidRDefault="00B7284A">
      <w:pPr>
        <w:spacing w:after="0" w:line="240" w:lineRule="auto"/>
      </w:pPr>
      <w:r>
        <w:separator/>
      </w:r>
    </w:p>
    <w:p w14:paraId="4942BF8B" w14:textId="77777777" w:rsidR="00B7284A" w:rsidRDefault="00B7284A"/>
  </w:footnote>
  <w:footnote w:type="continuationSeparator" w:id="0">
    <w:p w14:paraId="446F5816" w14:textId="77777777" w:rsidR="00B7284A" w:rsidRDefault="00B7284A">
      <w:pPr>
        <w:spacing w:after="0" w:line="240" w:lineRule="auto"/>
      </w:pPr>
      <w:r>
        <w:continuationSeparator/>
      </w:r>
    </w:p>
    <w:p w14:paraId="7E931716" w14:textId="77777777" w:rsidR="00B7284A" w:rsidRDefault="00B72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41B4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7A3D98" wp14:editId="2E99CC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1DA362C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fDxAAABhfAAAOAAAAZHJzL2Uyb0RvYy54bWzsXG1v4zYS/n7A/QfBHw9QI76IlIKmhe3Y&#10;vQK9XoHu4XY/eh0nMc6xfLZ3s23R/37P8EUmE8lSdtNu2nOBbiyJnOGQQ87zcCh9+fWHu1XyfrHd&#10;Lav1xYB9kQ2SxXpeXS3XNxeDf72apsUg2e1n66vZqlovLgY/LXaDr7/661++vN+cL3h1W62uFtsE&#10;Qta78/vNxeB2v9+cn53t5reLu9nui2qzWOPhdbW9m+1xub05u9rO7iH9bnXGs0yd3Vfbq822mi92&#10;O9y9tA8HXxn519eL+f6f19e7xT5ZXQzQtr35d2v+fUv/nn315ez8Zjvb3C7nrhmzj2jF3Wy5htJa&#10;1OVsP0vebZePRN0t59tqV13vv5hXd2fV9fVyvjA2wBqWPbDmm231bmNsuTm/v9nU3YSufdBPHy12&#10;/v37H7bJ8gpjN0jWszsMkdGaMGPO4sP+u92eDMMva9AvY1aISz1V6UiWRSrFSKSlLEYp07wY5Xw4&#10;VBP5K9W+WszP8X+1ne2X7xe+d3GnX/PdQFPH6LODnEHyfobBZDR0Z6Zd/q9p6dn95ubcWEU+YH5+&#10;s938uPlhi/J048ZekU0frrd39BfDkHwwPvFT7RNk7xw3tS44E3CdOZ4xeFyuFLduM7+Fbz2qOL+d&#10;dFVFs61q09i6QfcbzIHdYZh3/fqJZkCT9/x4O9ssjPfsbIeYYea5H+fpdrGgiZWo1qGeTvkon0xl&#10;OsWvVGYjmY4mskynXBQTrqdjLpQZaqbO59sFxrlaf3vlR5qpfgYEAy3PzEwyLf1lwociY6VMc8Gm&#10;0D6cpiNxqdKxFGOhx3w6nEx+bXcDZzWNuvlJPkCjvdt8V83/syP3iZ7QxQ5lkrf3/6iuMBFm7/aV&#10;6Zp+fqK5zJyfCA2nVcq1zVefv9vtv1lUxuVm7+GtdvG5cjPs5spNwFeQcn23wjr0t7MkS+6TQjuP&#10;OxTBbA2K3CYyF9YpD0V4VKRRigiKQELSKEcGhQrd3Bw4Vd0cwbJmQSooxLKiWZIOCvFCNktCUKnV&#10;MSGaJZVBIZ4XzZJY2Nd5wZpFsbC7NW8RFXY4hqxFVNjnraLiPm8TFfZ6S5+zsNPbfCns80AOlqkb&#10;75yzW++v8w9r57D4lcwozmdmlmyqHS2G5L1YKl/5BRqlaNa1FEafUWHjvNB3vDB6hQrnbl4dLwzD&#10;qbDuVRgORYXLXoXJZ6g0vMLGoOMNYc5G1s9I5qxk/cykATaNiQy1XenGaQsU9BD/bAcJ8M9bMmB2&#10;vpntaXj9z+T+YkBLTnJ7MaB1he7fVe8XrypTYv8g5EHX4en83dvlfLT4+XHZeoXaBAKO3SQbImnx&#10;lRXDMZ1gvszMWMAUIzy3XS78omjvFvBzlMX65MetU3xpBwNhyPWUEc9wSZJ46RZdKx9rmr1dyN4K&#10;mBs/rs1wewMYhWnSYINIfVtYc7Gc9dbApW0Vk1FjZWYdx4cW13GFtcze7TUCxlPQ1FhQn7tPEu+g&#10;uh9JO8DtNx/JXq0fu6T3A/9svqp2CzulaUoYXFnPDSPxEMB31Wp5NV2uVjQnDF1ZjFdbi01n8/li&#10;vTcxG7WikiuzGK4rqmk12TtNQLtkQBQjDrilCp3Ka5mnpc6KFJhoVKpMlvJyGuAfM4MNpCEUY2HP&#10;2+rqJyAaEDQwn9tq+/MguQfZuRjs/vtutl0MktW3a8DMkkmJRW1vLmQO9DJItuGTt+GT9bu7cWUg&#10;OJb/OaReDPYD93O8t+QK7AY99936xw3QvuUSm+1u/+rDv2fbTUI/UQlGf195mDo795gIfXYo61Ca&#10;NcRdACRb8357tAw/s6zIo+XzxDQ44e0E6fOi5svJcMjGXKVDnQ9TKQHch9PiMs3zyQRLnyqwIARe&#10;Y5zce58HxN59wKM+DTUn2woDjYUxo/8AyFbLzd+9Q0S0S4qC5W4+ozmGezEtCq6xThnuVZSKF37K&#10;PhVTz6v1erfcL15TIzy2ZhBYGMznNZlwWENoX+lNVKkoc10QTGKHFhFSco7iK70OMSPTWaYF4bgO&#10;TVElVaqiJLTZoQlOerBJqIwAcYeeuApmfLeWELgSkuzQEBfvtAGBtrahh/SwuOAlwmi3ASFcZiUG&#10;v9uIsArQBC97jDv8tbYELq10lncriioVAgOedxsU4naWizKTPUY+qlQomQmiRh0eFhGuvrMmqtQ0&#10;a7DQfwTBqCcYZiVwh7/EJLUB9Sga96VpdoaVe0H5urJFH/7yjY/0/TRbCFdX7sUKfOnXFo/6yzc1&#10;0DxGsnzp1xZT+ss3vQiGL/3awkV/+cZvbvSz2SLvunLEVdq4oS/92uJXf/mmhr5kM6GympB6orMy&#10;G73AJMAi2w6i41cxIjt+EjQRHhcrjNfQ7EQIcP52nPwwzZQsrf2sKLSIYTjTmOyOZTCtMRtNx9aA&#10;38YNq9WGA+/lndxFYklwREUC/KsI/peiRENoCpRCi5jdUASxGgUCQ6M+j5gtHLcT0feHf+b/hmXs&#10;Uu1E+gL+ry1oVmaj3i64Dwo3kUC3yto228WTatWdaBfhJz4mz+rsY5azEkuoEy2lBvOMNHPlWSEr&#10;co2L+LFZs11tsxQ7a/toVgWTtV+VOua6LC9LRdAJIwx3LfIHVNWu4f5x4M0PND8rI/ILTg9G9Cfk&#10;MbPzdTXElvL1kjZ+jYGfi9UgirSwGrvb4/lAmPb5vKwGG/+Xo0utkAa4RC5grJBZxAKXToTgsizz&#10;IufZC2Q1uX5EarhUnGFzz5AaroqcKb9yPgup4SLTmPmAnF6TWZAe8ZOI1KAdUua02x60qIvUYHcC&#10;wJtQdIemkNSgklCGbnRoChlKDnbYrSauwYkRdOiIOUqnHXHxTukhRyFK09FLYXGMBc97GBDyk1wq&#10;ys50aAlrSAUYQDyjo5tCciJyJnsMeVgF4bcA9+1UEzIT5FwRWnsoiirlpeSK0lgdBoXMhLMiK2SP&#10;+RJVUgJxv4dNURKq78yMKjXNzBNx2i/enIhTS1LNM6WjxKmTdcEJQ4IcpcY+mXX5RYpYl5+rTazL&#10;BTPTFJSjGOUQ8nHWxaVgQlniyBFusJyGwJvnPM+5e5wj2YK0RwDbXWCzWm286o3LJTQ7xVJypgzV&#10;9UxEyxwGUL9qRLQo40MhzjxBU2tuHfGPmCb151w2ljgDvBD/13IuCh1GuY0ID8rGlMCxNC4Iw8AS&#10;CRwWc1qObIJlHiC+Oo8IrQkf1k4TFXr3qwsIpiq36zzV9T37cY97cTwOHk1+R8aCznHAzlizgv/4&#10;xyLD+aD4sQkvrraJGv1t5pyVwovWsDoWjeyg72lMjgKQIdJsw43THM6deECfN+vlV+UTx/u8HE8A&#10;DTdzPOz20Lx5eRyPNinkBKe8xlmZpXIynqSjocjSMS/UeMrEZFyq343jURe5BBXt4CvKXmEBAOEh&#10;aG7nWZ2nyrBNJxAwKU9V5hkXfoPzWRgds+KB7d0vq/04o6NExaEpXVSut4qQylnxnXpCWmYyO663&#10;WmhpWLxBw58S+n4ynvKOQXjKjXoTnKqLwU/9psMBSMWYICx7cCS01Bfzf8P93caCzxtg/IZ0jwDT&#10;vMidjlXgCAZ5x0vZjkRAagtV9mThywtVyOQUvJxO0ks2xBn4oeTYjsTRZFkoLYfZBHmez3I0mTby&#10;c2URY8ELbIeYbJndx6Xj7KwscXwfYN8cqdBacRvMMK+fJ1ZZ+RSrnKaWZR7htM6Sm6T6oS2dwaqv&#10;jjBY4cR6gfQ4Mt3HFYXhx5nQbUxYCX6BFFa3onAzsQRBzWjzrqPTwjrOjm5F8Iagpzt1hMUbdfwp&#10;I3Dndgi6HkHTb6084+bTp8d+P6Upg+2cuzH4+3J9gn9Q1s4cR1p90Pd/fc7WrSoQbf3/aHHr7qZD&#10;fYOxSnRAi+aSz4stnkBeT9iCfKzlyObLwRbqEbZIihdKf6d4s0rlU5FejiWQRK6naYmznOkYr9td&#10;TsrxeDjUn4X+Zjhs7OgvjmNqhxgCTKF0iayQwxTYkirsG3IfgSmiV58YvY1Dh2NiCIE3Sw4BjRUm&#10;CYN3LB4UCkMyNtGaJYXxlEAIfywnCoelbJYTJtVa5IQJMdjULCdMZokWQWEaqlVQmEHC+1GNlkWv&#10;PjGcbGzu7LC3RdkiKuxte8y1YdjC3malbhEVdjinrG+TB4QdjlftWkRFfd7mTGGfR970cTjn9PrT&#10;g9fB/pCvP5HPmdwUWt+IpTArgHXgLw7oHHZR4s11j48sfIxPf+FIFglpv0nQMEoBxVdeNpr6WEzX&#10;zSfJxvvPZnmNNR67+zTxUfbN9D0Mwg52k1KP0eK+iK98O20HiygtglMFpr/sHq3PH2H9s3frPGdn&#10;x9MOO/kADncG7exzt1fn0K6IEW9a5NtJb6LjLj59ECr1qUz7mlov8f69Mx/xbJdZ6fWK6/rxobPH&#10;nf28ENznd0/be3/ct6bISZtzT7x8oeB7JEeaTyTQ9oizVI7w1YFhOcpSpaZ8PM1LNRz9fucLKeK4&#10;3FOOr2pkeDeUJr2mMwJ+4vvcE1fY8CsxQ2lDj+cMxxqeNfmEXDuOyBN+9ppioF3viGDMg20mIM5D&#10;W7o29Jzkbh0w8yk6QlTaW0dYCUfjlQWqx40JkW1vRWElyfBmnkHExxVF4DjH91eUOVjofKBlZMJK&#10;ssiLzBwsPK4oBNgCx24EvcPU4QFhHY4qpTQHSo8rCjE63sbTGVGjDkVRnTwTWhuudFxRiPM5XsoA&#10;l+lUFNWx4olqHFcUErSCoXXdesIqTnq3npDjYedAmxOyxz0hrIJj01gqenRcxBPp9GePxSCqw3EC&#10;K7PnTI/3XPSZjd4LT1TrgT2AQqc3zGrE3OslMUsc6mXd47F+73nZQFVXNsCb4GgvzZjWiGF15foU&#10;XK/KmKphZR8D+2m2J+9qzdEbZp2ZAUyqUHNNIHo1myZKWBvXWMV7dxn5flQ9eo/RinnwFZCnvBzn&#10;12FDhd3cbaLDbq6atngDjjPiWjJaH1MZj2c6H5B1nSQt1GOjecSbAmV9nz5dbaFwZqhVLWK4HXRP&#10;8cImW1zgXaLbWgvWzDhIkZf2HcVacK7xn51lUmVF/EoYUpAEJ2xdgxJ6q7UAwdR0cT+09mOe9upk&#10;gcOW2k5dLnWB9+sitfgAF7fmINQxnAcOn1qoYZtsEUSjtXGay8IGVylE2r6Y/2t5swn+vUubEO76&#10;0ERm1yAvM/Z1qyHVeLXP1RE40xxtFaSczq3ap0Ii6x/5oAnk9qENz432Nyl9NNkP/mWoghEaz+nA&#10;Lf3yEEt+3j0EHzl67CGc3jO0X978Tb41SAdR4n2AF5t804WeDiU+bTgajfHVFD0pU3xGRaTTvJjS&#10;a9R4zfDy8yTf8IkGz/9xDhWvMthlzPN/pspc5Zjm5kDPKfnWmOoKCSM2N0HI6i3O+hQtvhR32Fw4&#10;Jd/OklPyjaCu/6qhpUWnbw+GffIbfXvQJIDoxbBT8o3I3bE0m4depsvqsr3Qc13llHx7/MnK/9Pk&#10;m989+P8Ezi2f5MBt8/l1sy3jPhVP33cPr/E7/KD9V/8DAAD//wMAUEsDBBQABgAIAAAAIQDcsbkV&#10;3QAAAAcBAAAPAAAAZHJzL2Rvd25yZXYueG1sTI9PS8NAEMXvgt9hGcGb3SQQLWk2RcSeFMRWtMdp&#10;dprEZmdjdvPHb+/Wi16GN7zhvd/k69m0YqTeNZYVxIsIBHFpdcOVgrfd5mYJwnlkja1lUvBNDtbF&#10;5UWOmbYTv9K49ZUIIewyVFB732VSurImg25hO+LgHW1v0Ie1r6TucQrhppVJFN1Kgw2Hhho7eqip&#10;PG0Ho+D4OHXDGH9t7pr3p0+yL6eP532k1PXVfL8C4Wn2f8dwxg/oUASmgx1YO9EqCI/433n2kiRN&#10;QRyCSpdpDLLI5X/+4gcAAP//AwBQSwECLQAUAAYACAAAACEAtoM4kv4AAADhAQAAEwAAAAAAAAAA&#10;AAAAAAAAAAAAW0NvbnRlbnRfVHlwZXNdLnhtbFBLAQItABQABgAIAAAAIQA4/SH/1gAAAJQBAAAL&#10;AAAAAAAAAAAAAAAAAC8BAABfcmVscy8ucmVsc1BLAQItABQABgAIAAAAIQAqC6UfDxAAABhfAAAO&#10;AAAAAAAAAAAAAAAAAC4CAABkcnMvZTJvRG9jLnhtbFBLAQItABQABgAIAAAAIQDcsbkV3QAAAAcB&#10;AAAPAAAAAAAAAAAAAAAAAGkSAABkcnMvZG93bnJldi54bWxQSwUGAAAAAAQABADzAAAAcxM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4A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3E3900"/>
    <w:rsid w:val="00410360"/>
    <w:rsid w:val="00422757"/>
    <w:rsid w:val="00436E03"/>
    <w:rsid w:val="00475D96"/>
    <w:rsid w:val="00477474"/>
    <w:rsid w:val="00480B7F"/>
    <w:rsid w:val="004A1893"/>
    <w:rsid w:val="004C4A44"/>
    <w:rsid w:val="004D3CED"/>
    <w:rsid w:val="005125BB"/>
    <w:rsid w:val="005264AB"/>
    <w:rsid w:val="00537F9C"/>
    <w:rsid w:val="0055629A"/>
    <w:rsid w:val="00572222"/>
    <w:rsid w:val="005D3DA6"/>
    <w:rsid w:val="00616566"/>
    <w:rsid w:val="00616FD7"/>
    <w:rsid w:val="00642E91"/>
    <w:rsid w:val="00744EA9"/>
    <w:rsid w:val="0074505E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D38C5"/>
    <w:rsid w:val="00A17117"/>
    <w:rsid w:val="00A5578C"/>
    <w:rsid w:val="00A763AE"/>
    <w:rsid w:val="00A83941"/>
    <w:rsid w:val="00AC1A6E"/>
    <w:rsid w:val="00B40F1A"/>
    <w:rsid w:val="00B63133"/>
    <w:rsid w:val="00B7284A"/>
    <w:rsid w:val="00BC0F0A"/>
    <w:rsid w:val="00C11980"/>
    <w:rsid w:val="00C37964"/>
    <w:rsid w:val="00C94D90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EC639F"/>
    <w:rsid w:val="00F30238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AC6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BoldText">
    <w:name w:val="Bold Text"/>
    <w:basedOn w:val="Normal"/>
    <w:link w:val="BoldTextChar"/>
    <w:rsid w:val="00B7284A"/>
    <w:pPr>
      <w:spacing w:after="220" w:line="336" w:lineRule="auto"/>
    </w:pPr>
    <w:rPr>
      <w:rFonts w:ascii="Century Gothic" w:eastAsia="Times New Roman" w:hAnsi="Century Gothic" w:cs="Times New Roman"/>
      <w:b/>
      <w:sz w:val="18"/>
      <w:szCs w:val="18"/>
    </w:rPr>
  </w:style>
  <w:style w:type="character" w:customStyle="1" w:styleId="BoldTextChar">
    <w:name w:val="Bold Text Char"/>
    <w:link w:val="BoldText"/>
    <w:rsid w:val="00B7284A"/>
    <w:rPr>
      <w:rFonts w:ascii="Century Gothic" w:eastAsia="Times New Roman" w:hAnsi="Century Gothic" w:cs="Times New Roman"/>
      <w:b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rmonysprings.org/a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rmonysprings.org/ai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%20and%20Communications\Letterhead\HarmonySprings_LetterheadTemplate-FINAL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E807D-905F-4B3D-9C9B-7F25FED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HarmonySprings_LetterheadTemplate-FINAL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2020-04-02T18:12:00Z</dcterms:created>
  <dcterms:modified xsi:type="dcterms:W3CDTF">2020-04-06T15:43:00Z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